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A" w:rsidRDefault="004A7F8A" w:rsidP="00FA0F8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E6C">
        <w:rPr>
          <w:rFonts w:ascii="Times New Roman" w:hAnsi="Times New Roman"/>
          <w:b/>
          <w:sz w:val="26"/>
          <w:szCs w:val="26"/>
          <w:u w:val="single"/>
        </w:rPr>
        <w:t>WYKAZ NIERUCHOMOŚCI</w:t>
      </w:r>
      <w:r w:rsidR="00B25281" w:rsidRPr="00A82E6C">
        <w:rPr>
          <w:rFonts w:ascii="Times New Roman" w:hAnsi="Times New Roman"/>
          <w:b/>
          <w:sz w:val="26"/>
          <w:szCs w:val="26"/>
          <w:u w:val="single"/>
        </w:rPr>
        <w:t xml:space="preserve"> PRZEZNACZONYCH</w:t>
      </w:r>
      <w:r w:rsidRPr="00A82E6C">
        <w:rPr>
          <w:rFonts w:ascii="Times New Roman" w:hAnsi="Times New Roman"/>
          <w:b/>
          <w:sz w:val="26"/>
          <w:szCs w:val="26"/>
          <w:u w:val="single"/>
        </w:rPr>
        <w:t xml:space="preserve"> DO SPRZEDAŻY</w:t>
      </w:r>
    </w:p>
    <w:p w:rsidR="003845EB" w:rsidRPr="00A82E6C" w:rsidRDefault="003845EB" w:rsidP="00FA0F8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16C6" w:rsidRPr="008A51D6" w:rsidRDefault="00E54AA7" w:rsidP="004A7F8A">
      <w:pPr>
        <w:pStyle w:val="NormalnyWeb"/>
        <w:tabs>
          <w:tab w:val="left" w:pos="-142"/>
        </w:tabs>
        <w:jc w:val="both"/>
        <w:rPr>
          <w:color w:val="000000"/>
          <w:sz w:val="21"/>
          <w:szCs w:val="21"/>
        </w:rPr>
      </w:pPr>
      <w:r w:rsidRPr="008A51D6">
        <w:rPr>
          <w:color w:val="000000"/>
          <w:sz w:val="21"/>
          <w:szCs w:val="21"/>
        </w:rPr>
        <w:t>Wójt Gminy w Pietrowice Wielkie,</w:t>
      </w:r>
      <w:r w:rsidR="00A52FAF" w:rsidRPr="008A51D6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8A51D6">
        <w:rPr>
          <w:color w:val="000000"/>
          <w:sz w:val="21"/>
          <w:szCs w:val="21"/>
        </w:rPr>
        <w:t>i (</w:t>
      </w:r>
      <w:proofErr w:type="spellStart"/>
      <w:r w:rsidR="00726D89" w:rsidRPr="008A51D6">
        <w:rPr>
          <w:color w:val="000000"/>
          <w:sz w:val="21"/>
          <w:szCs w:val="21"/>
        </w:rPr>
        <w:t>t.</w:t>
      </w:r>
      <w:r w:rsidR="00C12077" w:rsidRPr="008A51D6">
        <w:rPr>
          <w:color w:val="000000"/>
          <w:sz w:val="21"/>
          <w:szCs w:val="21"/>
        </w:rPr>
        <w:t>j</w:t>
      </w:r>
      <w:proofErr w:type="spellEnd"/>
      <w:r w:rsidR="00C12077" w:rsidRPr="008A51D6">
        <w:rPr>
          <w:color w:val="000000"/>
          <w:sz w:val="21"/>
          <w:szCs w:val="21"/>
        </w:rPr>
        <w:t>.</w:t>
      </w:r>
      <w:r w:rsidR="00150EAA" w:rsidRPr="008A51D6">
        <w:rPr>
          <w:color w:val="000000"/>
          <w:sz w:val="21"/>
          <w:szCs w:val="21"/>
        </w:rPr>
        <w:t xml:space="preserve"> </w:t>
      </w:r>
      <w:proofErr w:type="spellStart"/>
      <w:r w:rsidR="00150EAA" w:rsidRPr="008A51D6">
        <w:rPr>
          <w:color w:val="000000"/>
          <w:sz w:val="21"/>
          <w:szCs w:val="21"/>
        </w:rPr>
        <w:t>Dz.U</w:t>
      </w:r>
      <w:proofErr w:type="spellEnd"/>
      <w:r w:rsidR="00150EAA" w:rsidRPr="008A51D6">
        <w:rPr>
          <w:color w:val="000000"/>
          <w:sz w:val="21"/>
          <w:szCs w:val="21"/>
        </w:rPr>
        <w:t xml:space="preserve">. z </w:t>
      </w:r>
      <w:r w:rsidR="004A0DB3">
        <w:rPr>
          <w:color w:val="000000"/>
          <w:sz w:val="21"/>
          <w:szCs w:val="21"/>
        </w:rPr>
        <w:t>2023</w:t>
      </w:r>
      <w:r w:rsidR="009D5C48" w:rsidRPr="008A51D6">
        <w:rPr>
          <w:color w:val="000000"/>
          <w:sz w:val="21"/>
          <w:szCs w:val="21"/>
        </w:rPr>
        <w:t xml:space="preserve">r. </w:t>
      </w:r>
      <w:r w:rsidR="00150EAA" w:rsidRPr="008A51D6">
        <w:rPr>
          <w:color w:val="000000"/>
          <w:sz w:val="21"/>
          <w:szCs w:val="21"/>
        </w:rPr>
        <w:t xml:space="preserve">poz. </w:t>
      </w:r>
      <w:r w:rsidR="004A0DB3">
        <w:rPr>
          <w:color w:val="000000"/>
          <w:sz w:val="21"/>
          <w:szCs w:val="21"/>
        </w:rPr>
        <w:t>344</w:t>
      </w:r>
      <w:r w:rsidR="00A52FAF" w:rsidRPr="008A51D6">
        <w:rPr>
          <w:color w:val="000000"/>
          <w:sz w:val="21"/>
          <w:szCs w:val="21"/>
        </w:rPr>
        <w:t xml:space="preserve"> z</w:t>
      </w:r>
      <w:r w:rsidR="00C12077" w:rsidRPr="008A51D6">
        <w:rPr>
          <w:color w:val="000000"/>
          <w:sz w:val="21"/>
          <w:szCs w:val="21"/>
        </w:rPr>
        <w:t>e</w:t>
      </w:r>
      <w:r w:rsidR="00A52FAF" w:rsidRPr="008A51D6">
        <w:rPr>
          <w:color w:val="000000"/>
          <w:sz w:val="21"/>
          <w:szCs w:val="21"/>
        </w:rPr>
        <w:t xml:space="preserve"> zm.) podaje do publicznej wiadomości wykaz nieruchomości przeznaczonych do sprzedaży stanowiących włas</w:t>
      </w:r>
      <w:r w:rsidR="00CC2D7C" w:rsidRPr="008A51D6">
        <w:rPr>
          <w:color w:val="000000"/>
          <w:sz w:val="21"/>
          <w:szCs w:val="21"/>
        </w:rPr>
        <w:t>ność</w:t>
      </w:r>
      <w:r w:rsidRPr="008A51D6">
        <w:rPr>
          <w:color w:val="000000"/>
          <w:sz w:val="21"/>
          <w:szCs w:val="21"/>
        </w:rPr>
        <w:t xml:space="preserve"> Gminy Pietrowice Wielkie</w:t>
      </w:r>
      <w:r w:rsidR="00ED1EA0" w:rsidRPr="008A51D6">
        <w:rPr>
          <w:color w:val="000000"/>
          <w:sz w:val="21"/>
          <w:szCs w:val="21"/>
        </w:rPr>
        <w:t>.</w:t>
      </w:r>
      <w:r w:rsidR="00A52FAF" w:rsidRPr="008A51D6">
        <w:rPr>
          <w:color w:val="000000"/>
          <w:sz w:val="21"/>
          <w:szCs w:val="21"/>
        </w:rPr>
        <w:t xml:space="preserve"> </w:t>
      </w:r>
    </w:p>
    <w:p w:rsidR="00776467" w:rsidRDefault="00C83154" w:rsidP="008A51D6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Pr="00474B4E">
        <w:rPr>
          <w:sz w:val="21"/>
          <w:szCs w:val="21"/>
        </w:rPr>
        <w:t>p</w:t>
      </w:r>
      <w:r w:rsidR="008F7A11">
        <w:rPr>
          <w:sz w:val="21"/>
          <w:szCs w:val="21"/>
        </w:rPr>
        <w:t>is nieruchomości – nieruchomości gruntowe</w:t>
      </w:r>
      <w:r w:rsidR="00846809">
        <w:rPr>
          <w:sz w:val="21"/>
          <w:szCs w:val="21"/>
        </w:rPr>
        <w:t xml:space="preserve"> niezabudowane</w:t>
      </w:r>
      <w:r w:rsidR="00776467">
        <w:rPr>
          <w:sz w:val="21"/>
          <w:szCs w:val="21"/>
        </w:rPr>
        <w:t xml:space="preserve"> obecnie wykorzystywane rolniczo.</w:t>
      </w:r>
      <w:r w:rsidR="00424205">
        <w:rPr>
          <w:sz w:val="21"/>
          <w:szCs w:val="21"/>
        </w:rPr>
        <w:t>;</w:t>
      </w:r>
      <w:r w:rsidR="008A51D6">
        <w:rPr>
          <w:sz w:val="21"/>
          <w:szCs w:val="21"/>
        </w:rPr>
        <w:t xml:space="preserve"> </w:t>
      </w:r>
    </w:p>
    <w:p w:rsidR="00757250" w:rsidRPr="008A51D6" w:rsidRDefault="00776467" w:rsidP="008A51D6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8D0104" w:rsidRPr="008A51D6">
        <w:rPr>
          <w:sz w:val="21"/>
          <w:szCs w:val="21"/>
        </w:rPr>
        <w:t>znaczenie nieruchomości według księgi wieczystej oraz katastru nieruchomości</w:t>
      </w:r>
      <w:r w:rsidR="008D0104" w:rsidRPr="008A51D6">
        <w:rPr>
          <w:b/>
          <w:color w:val="000000"/>
        </w:rPr>
        <w:t xml:space="preserve"> </w:t>
      </w:r>
      <w:r w:rsidR="008A51D6">
        <w:rPr>
          <w:b/>
          <w:color w:val="000000"/>
        </w:rPr>
        <w:t>:</w:t>
      </w:r>
    </w:p>
    <w:tbl>
      <w:tblPr>
        <w:tblpPr w:leftFromText="141" w:rightFromText="141" w:vertAnchor="text" w:horzAnchor="margin" w:tblpY="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950"/>
        <w:gridCol w:w="709"/>
        <w:gridCol w:w="1134"/>
        <w:gridCol w:w="992"/>
        <w:gridCol w:w="1984"/>
        <w:gridCol w:w="1985"/>
        <w:gridCol w:w="4394"/>
        <w:gridCol w:w="2410"/>
      </w:tblGrid>
      <w:tr w:rsidR="005108C0" w:rsidRPr="008A51D6" w:rsidTr="008A51D6">
        <w:trPr>
          <w:trHeight w:val="841"/>
        </w:trPr>
        <w:tc>
          <w:tcPr>
            <w:tcW w:w="1143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rej. gruntów</w:t>
            </w:r>
          </w:p>
        </w:tc>
        <w:tc>
          <w:tcPr>
            <w:tcW w:w="950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709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992" w:type="dxa"/>
          </w:tcPr>
          <w:p w:rsidR="005108C0" w:rsidRPr="008A51D6" w:rsidRDefault="005108C0" w:rsidP="009904C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Pow.</w:t>
            </w:r>
            <w:r w:rsidR="009904C4" w:rsidRPr="008A51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A51D6">
              <w:rPr>
                <w:b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984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1985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Cena wywoławcza netto</w:t>
            </w:r>
          </w:p>
        </w:tc>
        <w:tc>
          <w:tcPr>
            <w:tcW w:w="4394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2410" w:type="dxa"/>
          </w:tcPr>
          <w:p w:rsidR="005108C0" w:rsidRPr="008A51D6" w:rsidRDefault="005108C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Forma zbycia</w:t>
            </w:r>
          </w:p>
        </w:tc>
      </w:tr>
      <w:tr w:rsidR="005108C0" w:rsidRPr="008A51D6" w:rsidTr="008A51D6">
        <w:trPr>
          <w:trHeight w:val="716"/>
        </w:trPr>
        <w:tc>
          <w:tcPr>
            <w:tcW w:w="1143" w:type="dxa"/>
          </w:tcPr>
          <w:p w:rsidR="005108C0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G.347</w:t>
            </w:r>
          </w:p>
        </w:tc>
        <w:tc>
          <w:tcPr>
            <w:tcW w:w="950" w:type="dxa"/>
          </w:tcPr>
          <w:p w:rsidR="005108C0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6F0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08C0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08C0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Krowiarki</w:t>
            </w:r>
          </w:p>
        </w:tc>
        <w:tc>
          <w:tcPr>
            <w:tcW w:w="992" w:type="dxa"/>
          </w:tcPr>
          <w:p w:rsidR="005108C0" w:rsidRPr="008A51D6" w:rsidRDefault="00846809" w:rsidP="00AF4BA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F01AB">
              <w:rPr>
                <w:sz w:val="20"/>
                <w:szCs w:val="20"/>
              </w:rPr>
              <w:t>1096</w:t>
            </w:r>
          </w:p>
        </w:tc>
        <w:tc>
          <w:tcPr>
            <w:tcW w:w="1984" w:type="dxa"/>
          </w:tcPr>
          <w:p w:rsidR="005108C0" w:rsidRPr="00846809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 w:rsidRPr="00846809">
              <w:rPr>
                <w:sz w:val="20"/>
                <w:szCs w:val="20"/>
              </w:rPr>
              <w:t>GL1R/00031279/9</w:t>
            </w:r>
          </w:p>
        </w:tc>
        <w:tc>
          <w:tcPr>
            <w:tcW w:w="1985" w:type="dxa"/>
          </w:tcPr>
          <w:p w:rsidR="005108C0" w:rsidRPr="006F01AB" w:rsidRDefault="006F01A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 w:rsidRPr="006F01AB">
              <w:rPr>
                <w:sz w:val="20"/>
                <w:szCs w:val="20"/>
              </w:rPr>
              <w:t>59.200</w:t>
            </w:r>
            <w:r w:rsidR="00846809" w:rsidRPr="006F01AB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vAlign w:val="center"/>
          </w:tcPr>
          <w:p w:rsidR="005108C0" w:rsidRPr="008A51D6" w:rsidRDefault="00846809" w:rsidP="005108C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B.MNR4 – terenu zabudowy mieszkaniowej jednorodzinnej i zagrodowej</w:t>
            </w:r>
          </w:p>
        </w:tc>
        <w:tc>
          <w:tcPr>
            <w:tcW w:w="2410" w:type="dxa"/>
          </w:tcPr>
          <w:p w:rsidR="005108C0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</w:tr>
      <w:tr w:rsidR="008E40D9" w:rsidRPr="008A51D6" w:rsidTr="008A51D6">
        <w:trPr>
          <w:trHeight w:val="676"/>
        </w:trPr>
        <w:tc>
          <w:tcPr>
            <w:tcW w:w="1143" w:type="dxa"/>
          </w:tcPr>
          <w:p w:rsidR="008E40D9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G.347</w:t>
            </w:r>
          </w:p>
        </w:tc>
        <w:tc>
          <w:tcPr>
            <w:tcW w:w="950" w:type="dxa"/>
          </w:tcPr>
          <w:p w:rsidR="008E40D9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709" w:type="dxa"/>
          </w:tcPr>
          <w:p w:rsidR="008E40D9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40D9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Krowiarki</w:t>
            </w:r>
          </w:p>
        </w:tc>
        <w:tc>
          <w:tcPr>
            <w:tcW w:w="992" w:type="dxa"/>
          </w:tcPr>
          <w:p w:rsidR="008E40D9" w:rsidRPr="008A51D6" w:rsidRDefault="00846809" w:rsidP="00AF4BA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0,0925</w:t>
            </w:r>
          </w:p>
        </w:tc>
        <w:tc>
          <w:tcPr>
            <w:tcW w:w="1984" w:type="dxa"/>
          </w:tcPr>
          <w:p w:rsidR="008E40D9" w:rsidRPr="00846809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 w:rsidRPr="00846809">
              <w:rPr>
                <w:sz w:val="20"/>
                <w:szCs w:val="20"/>
              </w:rPr>
              <w:t>GL1R/00031279/9</w:t>
            </w:r>
          </w:p>
        </w:tc>
        <w:tc>
          <w:tcPr>
            <w:tcW w:w="1985" w:type="dxa"/>
          </w:tcPr>
          <w:p w:rsidR="008E40D9" w:rsidRPr="006F01AB" w:rsidRDefault="006F01A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 w:rsidRPr="006F01AB">
              <w:rPr>
                <w:sz w:val="20"/>
                <w:szCs w:val="20"/>
              </w:rPr>
              <w:t>43.500</w:t>
            </w:r>
            <w:r w:rsidR="00846809" w:rsidRPr="006F01AB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vAlign w:val="center"/>
          </w:tcPr>
          <w:p w:rsidR="008E40D9" w:rsidRPr="008A51D6" w:rsidRDefault="00846809" w:rsidP="009904C4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B.MNR4 – terenu zabudowy mieszkaniowej jednorodzinnej i zagrodowej</w:t>
            </w:r>
          </w:p>
        </w:tc>
        <w:tc>
          <w:tcPr>
            <w:tcW w:w="2410" w:type="dxa"/>
          </w:tcPr>
          <w:p w:rsidR="008E40D9" w:rsidRPr="008A51D6" w:rsidRDefault="0084680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</w:tr>
    </w:tbl>
    <w:p w:rsidR="004A18EE" w:rsidRPr="004A18EE" w:rsidRDefault="008F7A11" w:rsidP="004A18EE">
      <w:pPr>
        <w:numPr>
          <w:ilvl w:val="0"/>
          <w:numId w:val="2"/>
        </w:numPr>
        <w:spacing w:after="0" w:line="240" w:lineRule="auto"/>
        <w:ind w:left="215" w:hanging="357"/>
        <w:jc w:val="both"/>
      </w:pPr>
      <w:r w:rsidRPr="003845EB">
        <w:rPr>
          <w:sz w:val="21"/>
          <w:szCs w:val="21"/>
        </w:rPr>
        <w:t>Nieruchomości opisane w pkt. 1 zostały przeznaczone</w:t>
      </w:r>
      <w:r w:rsidR="005108C0" w:rsidRPr="003845EB">
        <w:rPr>
          <w:sz w:val="21"/>
          <w:szCs w:val="21"/>
        </w:rPr>
        <w:t xml:space="preserve"> do sprzedaży </w:t>
      </w:r>
      <w:r w:rsidR="008E40D9" w:rsidRPr="003845EB">
        <w:rPr>
          <w:sz w:val="21"/>
          <w:szCs w:val="21"/>
        </w:rPr>
        <w:t xml:space="preserve">w trybie </w:t>
      </w:r>
      <w:r w:rsidRPr="003845EB">
        <w:rPr>
          <w:sz w:val="21"/>
          <w:szCs w:val="21"/>
        </w:rPr>
        <w:t xml:space="preserve">przetargu ustnego </w:t>
      </w:r>
      <w:r w:rsidR="00846809">
        <w:rPr>
          <w:sz w:val="21"/>
          <w:szCs w:val="21"/>
        </w:rPr>
        <w:t>nie</w:t>
      </w:r>
      <w:r w:rsidRPr="003845EB">
        <w:rPr>
          <w:sz w:val="21"/>
          <w:szCs w:val="21"/>
        </w:rPr>
        <w:t xml:space="preserve">ograniczonego </w:t>
      </w:r>
      <w:r w:rsidR="005108C0" w:rsidRPr="003845EB">
        <w:rPr>
          <w:sz w:val="21"/>
          <w:szCs w:val="21"/>
        </w:rPr>
        <w:t>uchwałą  Rady Gmi</w:t>
      </w:r>
      <w:r w:rsidR="00F9528E" w:rsidRPr="003845EB">
        <w:rPr>
          <w:sz w:val="21"/>
          <w:szCs w:val="21"/>
        </w:rPr>
        <w:t>ny Pietrowice Wielkie</w:t>
      </w:r>
      <w:r w:rsidR="00846809">
        <w:rPr>
          <w:sz w:val="21"/>
          <w:szCs w:val="21"/>
        </w:rPr>
        <w:t xml:space="preserve"> nr </w:t>
      </w:r>
      <w:r w:rsidR="004A0DB3" w:rsidRPr="004D4A35">
        <w:t xml:space="preserve">Uchwałą Rady Gminy Pietrowice  Wielkie Nr XXIX/240/2013 z dnia 28 listopada 2013r. </w:t>
      </w:r>
      <w:r w:rsidRPr="004A0DB3">
        <w:rPr>
          <w:sz w:val="21"/>
          <w:szCs w:val="21"/>
        </w:rPr>
        <w:t xml:space="preserve">i </w:t>
      </w:r>
      <w:r w:rsidR="00A63C54" w:rsidRPr="003845EB">
        <w:rPr>
          <w:sz w:val="21"/>
          <w:szCs w:val="21"/>
        </w:rPr>
        <w:t>uchwałą  Rady Gminy Pietrowice Wielkie</w:t>
      </w:r>
      <w:r w:rsidR="00A63C54">
        <w:rPr>
          <w:sz w:val="21"/>
          <w:szCs w:val="21"/>
        </w:rPr>
        <w:t xml:space="preserve"> nr XXX/262/2021</w:t>
      </w:r>
      <w:r w:rsidR="00A63C54" w:rsidRPr="003845EB">
        <w:rPr>
          <w:sz w:val="21"/>
          <w:szCs w:val="21"/>
        </w:rPr>
        <w:t xml:space="preserve"> w sprawie</w:t>
      </w:r>
      <w:r w:rsidR="00A63C54">
        <w:rPr>
          <w:sz w:val="21"/>
          <w:szCs w:val="21"/>
        </w:rPr>
        <w:t xml:space="preserve"> wyrażenia zgody na zbycie nieruchomości położonych w</w:t>
      </w:r>
      <w:r w:rsidR="00A63C54" w:rsidRPr="0083434C">
        <w:rPr>
          <w:sz w:val="21"/>
          <w:szCs w:val="21"/>
        </w:rPr>
        <w:t xml:space="preserve"> Krowiarkach, uchwałą nr XXXI/274/2021 w sprawie zmiany uchwały o wyrażeniu zgody na zbycie nieruchomości położonych w Krowiarkach </w:t>
      </w:r>
      <w:r w:rsidRPr="004A0DB3">
        <w:rPr>
          <w:sz w:val="21"/>
          <w:szCs w:val="21"/>
        </w:rPr>
        <w:t>Zarządzeniem Wójta G</w:t>
      </w:r>
      <w:r w:rsidR="006C04F6" w:rsidRPr="004A0DB3">
        <w:rPr>
          <w:sz w:val="21"/>
          <w:szCs w:val="21"/>
        </w:rPr>
        <w:t xml:space="preserve">miny Pietrowice wielkie z dnia </w:t>
      </w:r>
      <w:r w:rsidR="00846809" w:rsidRPr="004A0DB3">
        <w:rPr>
          <w:sz w:val="21"/>
          <w:szCs w:val="21"/>
        </w:rPr>
        <w:t>01.07</w:t>
      </w:r>
      <w:r w:rsidRPr="004A0DB3">
        <w:rPr>
          <w:sz w:val="21"/>
          <w:szCs w:val="21"/>
        </w:rPr>
        <w:t>.2021 nr IGR.0050</w:t>
      </w:r>
      <w:r w:rsidR="00A63C54">
        <w:rPr>
          <w:sz w:val="21"/>
          <w:szCs w:val="21"/>
        </w:rPr>
        <w:t>.9.2023</w:t>
      </w:r>
      <w:r w:rsidRPr="004A0DB3">
        <w:rPr>
          <w:sz w:val="21"/>
          <w:szCs w:val="21"/>
        </w:rPr>
        <w:t xml:space="preserve"> </w:t>
      </w:r>
      <w:r w:rsidR="008E40D9" w:rsidRPr="004A0DB3">
        <w:rPr>
          <w:sz w:val="21"/>
          <w:szCs w:val="21"/>
        </w:rPr>
        <w:t xml:space="preserve"> </w:t>
      </w:r>
      <w:r w:rsidR="0083434C" w:rsidRPr="004A0DB3">
        <w:rPr>
          <w:sz w:val="21"/>
          <w:szCs w:val="21"/>
        </w:rPr>
        <w:t>w sprawie  zbycia nieruchomości gruntowych w drodze przetargu ustnego nieograniczonego</w:t>
      </w:r>
    </w:p>
    <w:p w:rsidR="00776467" w:rsidRDefault="00776467" w:rsidP="004A18EE">
      <w:pPr>
        <w:numPr>
          <w:ilvl w:val="0"/>
          <w:numId w:val="2"/>
        </w:numPr>
        <w:spacing w:after="0" w:line="240" w:lineRule="auto"/>
        <w:ind w:left="215" w:hanging="357"/>
        <w:jc w:val="both"/>
      </w:pPr>
      <w:r w:rsidRPr="004A18EE">
        <w:rPr>
          <w:sz w:val="21"/>
          <w:szCs w:val="21"/>
        </w:rPr>
        <w:t>Sposób użytkowania</w:t>
      </w:r>
      <w:r w:rsidR="004A18EE" w:rsidRPr="004A18EE">
        <w:rPr>
          <w:sz w:val="21"/>
          <w:szCs w:val="21"/>
        </w:rPr>
        <w:t xml:space="preserve">: Działki obecnie są dzierżawione na podstawie umowy dzierżawy </w:t>
      </w:r>
      <w:r w:rsidR="004A18EE" w:rsidRPr="004A18EE">
        <w:t>IGR.6845.10.2022</w:t>
      </w:r>
    </w:p>
    <w:p w:rsidR="003845EB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color w:val="000000"/>
          <w:sz w:val="21"/>
          <w:szCs w:val="21"/>
        </w:rPr>
      </w:pPr>
      <w:r w:rsidRPr="003845EB">
        <w:rPr>
          <w:sz w:val="21"/>
          <w:szCs w:val="21"/>
        </w:rPr>
        <w:t xml:space="preserve">W przypadku sprzedaży do wylicytowanej ceny  zostanie doliczony podatek VAT zgodnie z obowiązującymi przepisami. </w:t>
      </w:r>
    </w:p>
    <w:p w:rsidR="003845EB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color w:val="000000"/>
          <w:sz w:val="21"/>
          <w:szCs w:val="21"/>
        </w:rPr>
      </w:pPr>
      <w:r w:rsidRPr="003845EB">
        <w:rPr>
          <w:sz w:val="21"/>
          <w:szCs w:val="21"/>
        </w:rPr>
        <w:t>Nie ustala się terminu zagospodarowania przedmiotowej nieruchomości.</w:t>
      </w:r>
    </w:p>
    <w:p w:rsidR="003845EB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>Wymaga się, aby cena nabycia nieruchomości została uiszczona w całości, w terminie  do dnia sporządzenia aktu notarialnego.</w:t>
      </w:r>
    </w:p>
    <w:p w:rsidR="003845EB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 xml:space="preserve">Termin wywieszenia wykazu:  </w:t>
      </w:r>
      <w:r w:rsidR="00776467">
        <w:rPr>
          <w:b/>
          <w:sz w:val="21"/>
          <w:szCs w:val="21"/>
        </w:rPr>
        <w:t>16 czerwiec</w:t>
      </w:r>
      <w:r w:rsidR="001513C0">
        <w:rPr>
          <w:b/>
          <w:sz w:val="21"/>
          <w:szCs w:val="21"/>
        </w:rPr>
        <w:t xml:space="preserve"> </w:t>
      </w:r>
      <w:r w:rsidR="00776467">
        <w:rPr>
          <w:b/>
          <w:sz w:val="21"/>
          <w:szCs w:val="21"/>
        </w:rPr>
        <w:t>2023</w:t>
      </w:r>
      <w:r w:rsidRPr="003845EB">
        <w:rPr>
          <w:b/>
          <w:sz w:val="21"/>
          <w:szCs w:val="21"/>
        </w:rPr>
        <w:t>r.</w:t>
      </w:r>
      <w:r w:rsidR="001513C0">
        <w:rPr>
          <w:b/>
          <w:sz w:val="21"/>
          <w:szCs w:val="21"/>
        </w:rPr>
        <w:t xml:space="preserve"> - </w:t>
      </w:r>
      <w:r w:rsidRPr="003845EB">
        <w:rPr>
          <w:sz w:val="21"/>
          <w:szCs w:val="21"/>
        </w:rPr>
        <w:t xml:space="preserve"> </w:t>
      </w:r>
      <w:r w:rsidR="00776467">
        <w:rPr>
          <w:b/>
          <w:sz w:val="21"/>
          <w:szCs w:val="21"/>
        </w:rPr>
        <w:t>08</w:t>
      </w:r>
      <w:r w:rsidR="00CF54AF" w:rsidRPr="003845EB">
        <w:rPr>
          <w:b/>
          <w:sz w:val="21"/>
          <w:szCs w:val="21"/>
        </w:rPr>
        <w:t xml:space="preserve"> </w:t>
      </w:r>
      <w:r w:rsidR="00776467">
        <w:rPr>
          <w:b/>
          <w:sz w:val="21"/>
          <w:szCs w:val="21"/>
        </w:rPr>
        <w:t>lipca</w:t>
      </w:r>
      <w:r w:rsidR="00CF54AF" w:rsidRPr="003845EB">
        <w:rPr>
          <w:b/>
          <w:sz w:val="21"/>
          <w:szCs w:val="21"/>
        </w:rPr>
        <w:t xml:space="preserve"> </w:t>
      </w:r>
      <w:r w:rsidR="00776467">
        <w:rPr>
          <w:b/>
          <w:sz w:val="21"/>
          <w:szCs w:val="21"/>
        </w:rPr>
        <w:t>2023</w:t>
      </w:r>
      <w:r w:rsidRPr="003845EB">
        <w:rPr>
          <w:b/>
          <w:sz w:val="21"/>
          <w:szCs w:val="21"/>
        </w:rPr>
        <w:t>r.</w:t>
      </w:r>
    </w:p>
    <w:p w:rsidR="003845EB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="00776467">
        <w:rPr>
          <w:b/>
          <w:sz w:val="21"/>
          <w:szCs w:val="21"/>
        </w:rPr>
        <w:t>31</w:t>
      </w:r>
      <w:r w:rsidR="00CF54AF" w:rsidRPr="003845EB">
        <w:rPr>
          <w:b/>
          <w:sz w:val="21"/>
          <w:szCs w:val="21"/>
        </w:rPr>
        <w:t xml:space="preserve"> </w:t>
      </w:r>
      <w:r w:rsidR="001513C0">
        <w:rPr>
          <w:b/>
          <w:sz w:val="21"/>
          <w:szCs w:val="21"/>
        </w:rPr>
        <w:t>sierpień</w:t>
      </w:r>
      <w:r w:rsidR="00CF54AF" w:rsidRPr="003845EB">
        <w:rPr>
          <w:b/>
          <w:sz w:val="21"/>
          <w:szCs w:val="21"/>
        </w:rPr>
        <w:t xml:space="preserve"> </w:t>
      </w:r>
      <w:r w:rsidRPr="003845EB">
        <w:rPr>
          <w:b/>
          <w:sz w:val="21"/>
          <w:szCs w:val="21"/>
        </w:rPr>
        <w:t>20</w:t>
      </w:r>
      <w:r w:rsidR="00776467">
        <w:rPr>
          <w:b/>
          <w:sz w:val="21"/>
          <w:szCs w:val="21"/>
        </w:rPr>
        <w:t>23</w:t>
      </w:r>
      <w:r w:rsidRPr="003845EB">
        <w:rPr>
          <w:b/>
          <w:sz w:val="21"/>
          <w:szCs w:val="21"/>
        </w:rPr>
        <w:t>r.</w:t>
      </w:r>
    </w:p>
    <w:p w:rsidR="003845EB" w:rsidRPr="003845EB" w:rsidRDefault="00CF54AF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 xml:space="preserve">Informacje o przeznaczeniu do zbycia lub oddania w użytkowanie, najem, dzierżawę lub użyczenie: </w:t>
      </w:r>
      <w:r w:rsidR="00A16C8E" w:rsidRPr="003845EB">
        <w:rPr>
          <w:sz w:val="21"/>
          <w:szCs w:val="21"/>
        </w:rPr>
        <w:t>brak</w:t>
      </w:r>
    </w:p>
    <w:p w:rsidR="003845EB" w:rsidRPr="003845EB" w:rsidRDefault="00A16C8E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>Wysokość stawek procentowych opłat z tytułu użytkowania wieczystego: brak</w:t>
      </w:r>
    </w:p>
    <w:p w:rsidR="003845EB" w:rsidRPr="003845EB" w:rsidRDefault="00A16C8E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>Zasady aktualizacji opłat: brak</w:t>
      </w:r>
    </w:p>
    <w:p w:rsidR="000D3A72" w:rsidRPr="003845EB" w:rsidRDefault="000D3A72" w:rsidP="004A18EE">
      <w:pPr>
        <w:pStyle w:val="Akapitzlist"/>
        <w:numPr>
          <w:ilvl w:val="0"/>
          <w:numId w:val="2"/>
        </w:numPr>
        <w:spacing w:line="276" w:lineRule="auto"/>
        <w:ind w:left="215" w:hanging="357"/>
        <w:rPr>
          <w:sz w:val="21"/>
          <w:szCs w:val="21"/>
        </w:rPr>
      </w:pPr>
      <w:r w:rsidRPr="003845EB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FA0F83" w:rsidRDefault="00A74309" w:rsidP="008A51D6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     </w:t>
      </w:r>
    </w:p>
    <w:p w:rsidR="00FA0F83" w:rsidRDefault="00FA0F83" w:rsidP="00A74309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83434C" w:rsidRDefault="0083434C" w:rsidP="00A74309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83434C" w:rsidRPr="00B25281" w:rsidRDefault="0083434C" w:rsidP="00A74309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7E626F" w:rsidRPr="00B25281" w:rsidRDefault="00A74309" w:rsidP="008A51D6">
      <w:pPr>
        <w:spacing w:after="0"/>
        <w:ind w:left="9912" w:firstLine="708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</w:t>
      </w:r>
      <w:r w:rsidR="007E626F" w:rsidRPr="00B25281">
        <w:rPr>
          <w:rFonts w:ascii="Times New Roman" w:hAnsi="Times New Roman"/>
          <w:sz w:val="20"/>
          <w:szCs w:val="20"/>
        </w:rPr>
        <w:t>Wójt Gminy Pietrowice Wielkie</w:t>
      </w:r>
    </w:p>
    <w:p w:rsidR="00F0705F" w:rsidRPr="00B25281" w:rsidRDefault="007E626F" w:rsidP="005B68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Pr="00B25281">
        <w:rPr>
          <w:rFonts w:ascii="Times New Roman" w:hAnsi="Times New Roman"/>
          <w:sz w:val="20"/>
          <w:szCs w:val="20"/>
        </w:rPr>
        <w:t xml:space="preserve"> </w:t>
      </w:r>
      <w:r w:rsidR="00E11E4C">
        <w:rPr>
          <w:rFonts w:ascii="Times New Roman" w:hAnsi="Times New Roman"/>
          <w:sz w:val="20"/>
          <w:szCs w:val="20"/>
        </w:rPr>
        <w:tab/>
      </w:r>
      <w:r w:rsidR="008A51D6">
        <w:rPr>
          <w:rFonts w:ascii="Times New Roman" w:hAnsi="Times New Roman"/>
          <w:sz w:val="20"/>
          <w:szCs w:val="20"/>
        </w:rPr>
        <w:tab/>
      </w:r>
      <w:r w:rsidRPr="00B25281">
        <w:rPr>
          <w:rFonts w:ascii="Times New Roman" w:hAnsi="Times New Roman"/>
          <w:sz w:val="20"/>
          <w:szCs w:val="20"/>
        </w:rPr>
        <w:t xml:space="preserve"> (-) Andrzej Wawrzynek</w:t>
      </w:r>
    </w:p>
    <w:p w:rsidR="004A7F8A" w:rsidRPr="004A7F8A" w:rsidRDefault="004A7F8A">
      <w:pPr>
        <w:spacing w:after="0"/>
        <w:jc w:val="center"/>
        <w:rPr>
          <w:rFonts w:ascii="Times New Roman" w:hAnsi="Times New Roman"/>
        </w:rPr>
      </w:pPr>
    </w:p>
    <w:sectPr w:rsidR="004A7F8A" w:rsidRPr="004A7F8A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AE30DBC4"/>
    <w:lvl w:ilvl="0" w:tplc="7038B23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C56CE"/>
    <w:rsid w:val="000C708B"/>
    <w:rsid w:val="000D3A72"/>
    <w:rsid w:val="00101AD7"/>
    <w:rsid w:val="001465D8"/>
    <w:rsid w:val="00150EAA"/>
    <w:rsid w:val="001513C0"/>
    <w:rsid w:val="00162917"/>
    <w:rsid w:val="00171A05"/>
    <w:rsid w:val="00184392"/>
    <w:rsid w:val="001B0107"/>
    <w:rsid w:val="00235A92"/>
    <w:rsid w:val="0028085C"/>
    <w:rsid w:val="002E3555"/>
    <w:rsid w:val="002F233C"/>
    <w:rsid w:val="002F3B02"/>
    <w:rsid w:val="003316D3"/>
    <w:rsid w:val="003845EB"/>
    <w:rsid w:val="004216C6"/>
    <w:rsid w:val="00424205"/>
    <w:rsid w:val="004563A3"/>
    <w:rsid w:val="00474777"/>
    <w:rsid w:val="00484761"/>
    <w:rsid w:val="0049729D"/>
    <w:rsid w:val="00497997"/>
    <w:rsid w:val="004A0DB3"/>
    <w:rsid w:val="004A18EE"/>
    <w:rsid w:val="004A7F8A"/>
    <w:rsid w:val="004B2AC8"/>
    <w:rsid w:val="004F0A16"/>
    <w:rsid w:val="005108C0"/>
    <w:rsid w:val="00562BDF"/>
    <w:rsid w:val="00562C86"/>
    <w:rsid w:val="005756F0"/>
    <w:rsid w:val="00593672"/>
    <w:rsid w:val="00597409"/>
    <w:rsid w:val="005B02E2"/>
    <w:rsid w:val="005B6810"/>
    <w:rsid w:val="005D5DC5"/>
    <w:rsid w:val="005E4E7E"/>
    <w:rsid w:val="005E7111"/>
    <w:rsid w:val="0060526E"/>
    <w:rsid w:val="00624D97"/>
    <w:rsid w:val="00632229"/>
    <w:rsid w:val="00672E64"/>
    <w:rsid w:val="006854F5"/>
    <w:rsid w:val="00693785"/>
    <w:rsid w:val="006A2154"/>
    <w:rsid w:val="006B7807"/>
    <w:rsid w:val="006C04F6"/>
    <w:rsid w:val="006C5237"/>
    <w:rsid w:val="006F01AB"/>
    <w:rsid w:val="00705461"/>
    <w:rsid w:val="00726D89"/>
    <w:rsid w:val="00757250"/>
    <w:rsid w:val="00776467"/>
    <w:rsid w:val="00791A63"/>
    <w:rsid w:val="007B19E4"/>
    <w:rsid w:val="007B5112"/>
    <w:rsid w:val="007D4350"/>
    <w:rsid w:val="007E626F"/>
    <w:rsid w:val="00823A38"/>
    <w:rsid w:val="0083434C"/>
    <w:rsid w:val="00834DDE"/>
    <w:rsid w:val="00846809"/>
    <w:rsid w:val="00852ABE"/>
    <w:rsid w:val="008870C0"/>
    <w:rsid w:val="0089061E"/>
    <w:rsid w:val="008A51D6"/>
    <w:rsid w:val="008B00E8"/>
    <w:rsid w:val="008D0104"/>
    <w:rsid w:val="008D2D31"/>
    <w:rsid w:val="008D3CD6"/>
    <w:rsid w:val="008E40D9"/>
    <w:rsid w:val="008F2005"/>
    <w:rsid w:val="008F7A11"/>
    <w:rsid w:val="0095775C"/>
    <w:rsid w:val="009904C4"/>
    <w:rsid w:val="009B1529"/>
    <w:rsid w:val="009D233E"/>
    <w:rsid w:val="009D4BBA"/>
    <w:rsid w:val="009D5C48"/>
    <w:rsid w:val="009E44CA"/>
    <w:rsid w:val="00A03B6F"/>
    <w:rsid w:val="00A053D7"/>
    <w:rsid w:val="00A10C1D"/>
    <w:rsid w:val="00A16121"/>
    <w:rsid w:val="00A16C8E"/>
    <w:rsid w:val="00A41E7A"/>
    <w:rsid w:val="00A51FAF"/>
    <w:rsid w:val="00A52FAF"/>
    <w:rsid w:val="00A63C54"/>
    <w:rsid w:val="00A64B41"/>
    <w:rsid w:val="00A65BEC"/>
    <w:rsid w:val="00A66D1E"/>
    <w:rsid w:val="00A74309"/>
    <w:rsid w:val="00A76C69"/>
    <w:rsid w:val="00A82E6C"/>
    <w:rsid w:val="00AA1A7F"/>
    <w:rsid w:val="00AB212F"/>
    <w:rsid w:val="00AF3E8B"/>
    <w:rsid w:val="00AF4BA2"/>
    <w:rsid w:val="00B12E85"/>
    <w:rsid w:val="00B17BC8"/>
    <w:rsid w:val="00B25281"/>
    <w:rsid w:val="00B32E07"/>
    <w:rsid w:val="00B51A47"/>
    <w:rsid w:val="00B711D5"/>
    <w:rsid w:val="00B80B64"/>
    <w:rsid w:val="00B963D3"/>
    <w:rsid w:val="00BA2CB6"/>
    <w:rsid w:val="00BD4B15"/>
    <w:rsid w:val="00C10CD9"/>
    <w:rsid w:val="00C11357"/>
    <w:rsid w:val="00C12077"/>
    <w:rsid w:val="00C368D6"/>
    <w:rsid w:val="00C403EC"/>
    <w:rsid w:val="00C55E4C"/>
    <w:rsid w:val="00C83154"/>
    <w:rsid w:val="00C90B28"/>
    <w:rsid w:val="00C93153"/>
    <w:rsid w:val="00CA090C"/>
    <w:rsid w:val="00CA7166"/>
    <w:rsid w:val="00CB63B4"/>
    <w:rsid w:val="00CC2D7C"/>
    <w:rsid w:val="00CD6EFA"/>
    <w:rsid w:val="00CE6718"/>
    <w:rsid w:val="00CF54AF"/>
    <w:rsid w:val="00D7158A"/>
    <w:rsid w:val="00D74B0F"/>
    <w:rsid w:val="00DA1700"/>
    <w:rsid w:val="00DB00B3"/>
    <w:rsid w:val="00E11E4C"/>
    <w:rsid w:val="00E229F2"/>
    <w:rsid w:val="00E3011A"/>
    <w:rsid w:val="00E54AA7"/>
    <w:rsid w:val="00E86A1C"/>
    <w:rsid w:val="00E914D1"/>
    <w:rsid w:val="00ED1EA0"/>
    <w:rsid w:val="00F0705F"/>
    <w:rsid w:val="00F14D2A"/>
    <w:rsid w:val="00F9528E"/>
    <w:rsid w:val="00FA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0275-A687-42A5-88BC-C210A749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32</cp:revision>
  <cp:lastPrinted>2023-06-15T11:04:00Z</cp:lastPrinted>
  <dcterms:created xsi:type="dcterms:W3CDTF">2016-01-08T10:34:00Z</dcterms:created>
  <dcterms:modified xsi:type="dcterms:W3CDTF">2023-06-15T11:54:00Z</dcterms:modified>
</cp:coreProperties>
</file>